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092C4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28"/>
        </w:rPr>
      </w:pPr>
      <w:r w:rsidRPr="007162B7">
        <w:rPr>
          <w:rFonts w:ascii="Arial" w:hAnsi="Arial" w:cs="Arial"/>
          <w:b/>
          <w:bCs/>
          <w:color w:val="000000"/>
          <w:sz w:val="32"/>
          <w:szCs w:val="28"/>
        </w:rPr>
        <w:t xml:space="preserve">Investment Case </w:t>
      </w:r>
      <w:r w:rsidRPr="007162B7">
        <w:rPr>
          <w:rFonts w:ascii="Arial" w:hAnsi="Arial" w:cs="Arial"/>
          <w:b/>
          <w:bCs/>
          <w:color w:val="000000"/>
          <w:sz w:val="30"/>
          <w:szCs w:val="28"/>
        </w:rPr>
        <w:t xml:space="preserve">– </w:t>
      </w:r>
      <w:r w:rsidRPr="007162B7">
        <w:rPr>
          <w:rFonts w:ascii="Arial" w:hAnsi="Arial" w:cs="Arial"/>
          <w:b/>
          <w:bCs/>
          <w:color w:val="000000"/>
          <w:sz w:val="32"/>
          <w:szCs w:val="28"/>
        </w:rPr>
        <w:t>Prioritisation Pro-Forma</w:t>
      </w:r>
    </w:p>
    <w:p w14:paraId="292B2BD1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3CB6C1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162B7">
        <w:rPr>
          <w:rFonts w:ascii="Arial" w:hAnsi="Arial" w:cs="Arial"/>
          <w:b/>
          <w:bCs/>
          <w:color w:val="000000"/>
          <w:sz w:val="24"/>
          <w:szCs w:val="24"/>
        </w:rPr>
        <w:t>This pro-forma is to be used for the prioritisation of 19/20 inves</w:t>
      </w:r>
      <w:r>
        <w:rPr>
          <w:rFonts w:ascii="Arial" w:hAnsi="Arial" w:cs="Arial"/>
          <w:b/>
          <w:bCs/>
          <w:color w:val="000000"/>
          <w:sz w:val="24"/>
          <w:szCs w:val="24"/>
        </w:rPr>
        <w:t>t</w:t>
      </w:r>
      <w:r w:rsidRPr="007162B7">
        <w:rPr>
          <w:rFonts w:ascii="Arial" w:hAnsi="Arial" w:cs="Arial"/>
          <w:b/>
          <w:bCs/>
          <w:color w:val="000000"/>
          <w:sz w:val="24"/>
          <w:szCs w:val="24"/>
        </w:rPr>
        <w:t>ment cases</w:t>
      </w:r>
    </w:p>
    <w:p w14:paraId="4C3C1568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80E0408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162B7">
        <w:rPr>
          <w:rFonts w:ascii="Arial" w:hAnsi="Arial" w:cs="Arial"/>
          <w:b/>
          <w:bCs/>
          <w:color w:val="000000"/>
        </w:rPr>
        <w:t>Business Case Name</w:t>
      </w:r>
      <w:r>
        <w:rPr>
          <w:rFonts w:ascii="Arial" w:hAnsi="Arial" w:cs="Arial"/>
          <w:b/>
          <w:bCs/>
          <w:color w:val="000000"/>
        </w:rPr>
        <w:t>:</w:t>
      </w:r>
      <w:r w:rsidRPr="007162B7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 w:rsidRPr="007162B7">
        <w:rPr>
          <w:rFonts w:ascii="Arial" w:hAnsi="Arial" w:cs="Arial"/>
          <w:b/>
          <w:bCs/>
          <w:color w:val="000000"/>
        </w:rPr>
        <w:t xml:space="preserve">Ultrasound Scanner </w:t>
      </w:r>
      <w:proofErr w:type="gramStart"/>
      <w:r w:rsidRPr="007162B7">
        <w:rPr>
          <w:rFonts w:ascii="Arial" w:hAnsi="Arial" w:cs="Arial"/>
          <w:b/>
          <w:bCs/>
          <w:color w:val="000000"/>
        </w:rPr>
        <w:t>For</w:t>
      </w:r>
      <w:proofErr w:type="gramEnd"/>
      <w:r w:rsidRPr="007162B7">
        <w:rPr>
          <w:rFonts w:ascii="Arial" w:hAnsi="Arial" w:cs="Arial"/>
          <w:b/>
          <w:bCs/>
          <w:color w:val="000000"/>
        </w:rPr>
        <w:t xml:space="preserve"> Acute Medicine</w:t>
      </w:r>
    </w:p>
    <w:p w14:paraId="0CBD8B2A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162B7">
        <w:rPr>
          <w:rFonts w:ascii="Arial" w:hAnsi="Arial" w:cs="Arial"/>
          <w:b/>
          <w:bCs/>
          <w:color w:val="000000"/>
        </w:rPr>
        <w:t>Business Case Ref</w:t>
      </w:r>
      <w:r>
        <w:rPr>
          <w:rFonts w:ascii="Arial" w:hAnsi="Arial" w:cs="Arial"/>
          <w:b/>
          <w:bCs/>
          <w:color w:val="000000"/>
        </w:rPr>
        <w:t>:</w:t>
      </w:r>
    </w:p>
    <w:p w14:paraId="5E907F15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162B7">
        <w:rPr>
          <w:rFonts w:ascii="Arial" w:hAnsi="Arial" w:cs="Arial"/>
          <w:b/>
          <w:bCs/>
          <w:color w:val="000000"/>
        </w:rPr>
        <w:t>Division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7162B7">
        <w:rPr>
          <w:rFonts w:ascii="Arial" w:hAnsi="Arial" w:cs="Arial"/>
          <w:b/>
          <w:bCs/>
          <w:color w:val="000000"/>
        </w:rPr>
        <w:t>Acute medicine and Emergency Care</w:t>
      </w:r>
    </w:p>
    <w:p w14:paraId="686824A4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162B7">
        <w:rPr>
          <w:rFonts w:ascii="Arial" w:hAnsi="Arial" w:cs="Arial"/>
          <w:b/>
          <w:bCs/>
          <w:color w:val="000000"/>
        </w:rPr>
        <w:t>Specialty</w:t>
      </w:r>
      <w:r>
        <w:rPr>
          <w:rFonts w:ascii="Arial" w:hAnsi="Arial" w:cs="Arial"/>
          <w:b/>
          <w:bCs/>
          <w:color w:val="000000"/>
        </w:rPr>
        <w:t>:</w:t>
      </w:r>
      <w:r w:rsidRPr="007162B7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7162B7">
        <w:rPr>
          <w:rFonts w:ascii="Arial" w:hAnsi="Arial" w:cs="Arial"/>
          <w:b/>
          <w:bCs/>
          <w:color w:val="000000"/>
        </w:rPr>
        <w:t>Acute Medicine</w:t>
      </w:r>
    </w:p>
    <w:p w14:paraId="7E528383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162B7">
        <w:rPr>
          <w:rFonts w:ascii="Arial" w:hAnsi="Arial" w:cs="Arial"/>
          <w:b/>
          <w:bCs/>
          <w:color w:val="000000"/>
        </w:rPr>
        <w:t>Divisional Contact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14:paraId="3E8C33EC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  <w:r w:rsidRPr="007162B7">
        <w:rPr>
          <w:rFonts w:ascii="Arial" w:hAnsi="Arial" w:cs="Arial"/>
          <w:b/>
          <w:bCs/>
          <w:color w:val="FFFFFF"/>
          <w:sz w:val="20"/>
          <w:szCs w:val="20"/>
        </w:rPr>
        <w:t>Sign-offs required PRIOR TO</w:t>
      </w:r>
    </w:p>
    <w:p w14:paraId="23B0BDFA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E74E01C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4C6662A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A4A4AD9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F264EC3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BA83FEB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</w:rPr>
      </w:pPr>
      <w:r w:rsidRPr="007162B7">
        <w:rPr>
          <w:rFonts w:ascii="Arial" w:hAnsi="Arial" w:cs="Arial"/>
          <w:b/>
          <w:bCs/>
          <w:color w:val="000000"/>
          <w:sz w:val="24"/>
        </w:rPr>
        <w:t>Investment Case</w:t>
      </w:r>
    </w:p>
    <w:p w14:paraId="10A8F33D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C882EF9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162B7">
        <w:rPr>
          <w:rFonts w:ascii="Arial" w:hAnsi="Arial" w:cs="Arial"/>
          <w:b/>
          <w:bCs/>
          <w:color w:val="000000"/>
        </w:rPr>
        <w:t>Detail</w:t>
      </w:r>
    </w:p>
    <w:p w14:paraId="4F7EC8B1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E61E05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62B7">
        <w:rPr>
          <w:rFonts w:ascii="Arial" w:hAnsi="Arial" w:cs="Arial"/>
          <w:b/>
          <w:bCs/>
          <w:color w:val="000000"/>
          <w:sz w:val="20"/>
          <w:szCs w:val="20"/>
        </w:rPr>
        <w:t>Overview</w:t>
      </w:r>
    </w:p>
    <w:p w14:paraId="101A78FD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The purpose of an Acute Medical Unit (AMU) and of an Ambulatory Emergency Care</w:t>
      </w:r>
    </w:p>
    <w:p w14:paraId="62A04D36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(AEC) Unit is to rapidly assess patients, formulate a diagnosis and initiate treatment: by</w:t>
      </w:r>
    </w:p>
    <w:p w14:paraId="3ABEFF83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doing that we improve outcomes, shorten hospital stay and avoid unnecessary admissions.</w:t>
      </w:r>
    </w:p>
    <w:p w14:paraId="4C5D17D6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Having easy access to diagnostic equipment is essential to making fast and accurate</w:t>
      </w:r>
    </w:p>
    <w:p w14:paraId="2A683F04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diagnoses. Moreover, ultrasound guidance greatly enhances safety and improves success</w:t>
      </w:r>
    </w:p>
    <w:p w14:paraId="7C4640DC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rates of invasive procedures, having become mandatory or recommended in many</w:t>
      </w:r>
    </w:p>
    <w:p w14:paraId="2E3331E8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instances.</w:t>
      </w:r>
      <w:r>
        <w:rPr>
          <w:rFonts w:ascii="Arial" w:hAnsi="Arial" w:cs="Arial"/>
          <w:color w:val="000000"/>
          <w:sz w:val="20"/>
          <w:szCs w:val="20"/>
        </w:rPr>
        <w:t xml:space="preserve"> It is shortly to become a mandatory part of the AIM higher specialist curriculum.</w:t>
      </w:r>
    </w:p>
    <w:p w14:paraId="7D0E6007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86E913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 xml:space="preserve">Currently at the </w:t>
      </w:r>
      <w:r>
        <w:rPr>
          <w:rFonts w:ascii="Arial" w:hAnsi="Arial" w:cs="Arial"/>
          <w:color w:val="000000"/>
          <w:sz w:val="20"/>
          <w:szCs w:val="20"/>
        </w:rPr>
        <w:t>XXX</w:t>
      </w:r>
      <w:r w:rsidRPr="007162B7">
        <w:rPr>
          <w:rFonts w:ascii="Arial" w:hAnsi="Arial" w:cs="Arial"/>
          <w:color w:val="000000"/>
          <w:sz w:val="20"/>
          <w:szCs w:val="20"/>
        </w:rPr>
        <w:t xml:space="preserve"> Site there is no dedicated ultrasound scanner for rapid bedside</w:t>
      </w:r>
    </w:p>
    <w:p w14:paraId="71A8538B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diagnostic and procedures supervision in the AMU or AEC Unit. This means that patients</w:t>
      </w:r>
    </w:p>
    <w:p w14:paraId="6199ECF0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are always referred to either radiology or other specialty teams for investigations and</w:t>
      </w:r>
    </w:p>
    <w:p w14:paraId="69238D53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invasive procedures, which results in longer length of stay (LOS) and increased costs.</w:t>
      </w:r>
    </w:p>
    <w:p w14:paraId="13F196B3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2F19EF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62B7">
        <w:rPr>
          <w:rFonts w:ascii="Arial" w:hAnsi="Arial" w:cs="Arial"/>
          <w:b/>
          <w:bCs/>
          <w:color w:val="000000"/>
          <w:sz w:val="20"/>
          <w:szCs w:val="20"/>
        </w:rPr>
        <w:t>Objectives</w:t>
      </w:r>
    </w:p>
    <w:p w14:paraId="4802B58C" w14:textId="77777777" w:rsidR="007162B7" w:rsidRPr="007162B7" w:rsidRDefault="007162B7" w:rsidP="007162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Enhance the quality and efficiency of patient care through rapid bedside diagnoses and</w:t>
      </w:r>
    </w:p>
    <w:p w14:paraId="2AFB9FE4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early start of appropriate treatment.</w:t>
      </w:r>
    </w:p>
    <w:p w14:paraId="1231B41D" w14:textId="77777777" w:rsidR="007162B7" w:rsidRPr="007162B7" w:rsidRDefault="007162B7" w:rsidP="007162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Improve safety and success rate of invasive diagnostic and therapeutic procedures.</w:t>
      </w:r>
    </w:p>
    <w:p w14:paraId="17D77E8D" w14:textId="77777777" w:rsidR="007162B7" w:rsidRPr="007162B7" w:rsidRDefault="007162B7" w:rsidP="007162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Improve patient flow, optimise admission avoidance and reduce inpatient length of stay.</w:t>
      </w:r>
    </w:p>
    <w:p w14:paraId="411E9BAC" w14:textId="77777777" w:rsidR="007162B7" w:rsidRPr="007162B7" w:rsidRDefault="007162B7" w:rsidP="007162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Reduce costs associated with diagnostics, specialty referrals and prolonged length of stay.</w:t>
      </w:r>
    </w:p>
    <w:p w14:paraId="4E46F504" w14:textId="77777777" w:rsidR="007162B7" w:rsidRPr="007162B7" w:rsidRDefault="007162B7" w:rsidP="007162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Improve the training quality for junior doctors, as ultrasound is part of the acute medicine</w:t>
      </w:r>
    </w:p>
    <w:p w14:paraId="13328B00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curriculum.</w:t>
      </w:r>
    </w:p>
    <w:p w14:paraId="150B2BBC" w14:textId="77777777" w:rsidR="007162B7" w:rsidRPr="007162B7" w:rsidRDefault="007162B7" w:rsidP="007162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Align to the Trust Strateg</w:t>
      </w:r>
      <w:r>
        <w:rPr>
          <w:rFonts w:ascii="Arial" w:hAnsi="Arial" w:cs="Arial"/>
          <w:color w:val="000000"/>
          <w:sz w:val="20"/>
          <w:szCs w:val="20"/>
        </w:rPr>
        <w:t xml:space="preserve">ies including </w:t>
      </w:r>
      <w:r w:rsidRPr="007162B7">
        <w:rPr>
          <w:rFonts w:ascii="Arial" w:hAnsi="Arial" w:cs="Arial"/>
          <w:color w:val="000000"/>
          <w:sz w:val="20"/>
          <w:szCs w:val="20"/>
        </w:rPr>
        <w:t>education and innovation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7162B7">
        <w:rPr>
          <w:rFonts w:ascii="Arial" w:hAnsi="Arial" w:cs="Arial"/>
          <w:color w:val="000000"/>
          <w:sz w:val="20"/>
          <w:szCs w:val="20"/>
        </w:rPr>
        <w:t>reduce waste and</w:t>
      </w:r>
    </w:p>
    <w:p w14:paraId="68998FA1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D</w:t>
      </w:r>
      <w:r w:rsidRPr="007162B7">
        <w:rPr>
          <w:rFonts w:ascii="Arial" w:hAnsi="Arial" w:cs="Arial"/>
          <w:color w:val="000000"/>
          <w:sz w:val="20"/>
          <w:szCs w:val="20"/>
        </w:rPr>
        <w:t>elay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7162B7">
        <w:rPr>
          <w:rFonts w:ascii="Arial" w:hAnsi="Arial" w:cs="Arial"/>
          <w:color w:val="000000"/>
          <w:sz w:val="20"/>
          <w:szCs w:val="20"/>
        </w:rPr>
        <w:t xml:space="preserve"> and properly equipped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6280680" w14:textId="77777777" w:rsidR="007162B7" w:rsidRDefault="007162B7" w:rsidP="007162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 xml:space="preserve">Fulfil </w:t>
      </w:r>
      <w:r w:rsidRPr="007162B7">
        <w:rPr>
          <w:rFonts w:ascii="Arial" w:hAnsi="Arial" w:cs="Arial"/>
          <w:color w:val="000000"/>
          <w:sz w:val="20"/>
          <w:szCs w:val="20"/>
        </w:rPr>
        <w:t xml:space="preserve">the Trust Values </w:t>
      </w:r>
      <w:r w:rsidRPr="007162B7">
        <w:rPr>
          <w:rFonts w:ascii="Arial" w:hAnsi="Arial" w:cs="Arial"/>
          <w:color w:val="000000"/>
          <w:sz w:val="20"/>
          <w:szCs w:val="20"/>
        </w:rPr>
        <w:t xml:space="preserve">including </w:t>
      </w:r>
      <w:r w:rsidRPr="007162B7">
        <w:rPr>
          <w:rFonts w:ascii="Arial" w:hAnsi="Arial" w:cs="Arial"/>
          <w:color w:val="000000"/>
          <w:sz w:val="20"/>
          <w:szCs w:val="20"/>
        </w:rPr>
        <w:t>inspiring confidence in our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162B7">
        <w:rPr>
          <w:rFonts w:ascii="Arial" w:hAnsi="Arial" w:cs="Arial"/>
          <w:color w:val="000000"/>
          <w:sz w:val="20"/>
          <w:szCs w:val="20"/>
        </w:rPr>
        <w:t>care</w:t>
      </w:r>
    </w:p>
    <w:p w14:paraId="288E55BC" w14:textId="77777777" w:rsidR="007162B7" w:rsidRDefault="007162B7" w:rsidP="007162B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77BE316" w14:textId="77777777" w:rsidR="007162B7" w:rsidRPr="007162B7" w:rsidRDefault="007162B7" w:rsidP="007162B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6C3C25E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62B7">
        <w:rPr>
          <w:rFonts w:ascii="Arial" w:hAnsi="Arial" w:cs="Arial"/>
          <w:b/>
          <w:bCs/>
          <w:color w:val="000000"/>
          <w:sz w:val="20"/>
          <w:szCs w:val="20"/>
        </w:rPr>
        <w:t>The issues:</w:t>
      </w:r>
    </w:p>
    <w:p w14:paraId="7F048841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EC2C55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62B7">
        <w:rPr>
          <w:rFonts w:ascii="Arial" w:hAnsi="Arial" w:cs="Arial"/>
          <w:b/>
          <w:bCs/>
          <w:color w:val="000000"/>
          <w:sz w:val="20"/>
          <w:szCs w:val="20"/>
        </w:rPr>
        <w:t>Quality of Care and Patient Safety</w:t>
      </w:r>
    </w:p>
    <w:p w14:paraId="5E6DA97F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Many patients each day both in the Acute Medical Unit and in the Ambulatory</w:t>
      </w:r>
    </w:p>
    <w:p w14:paraId="300C4747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Emergency Care Unit need urgently either an ultrasound scan or echocardiogram to</w:t>
      </w:r>
    </w:p>
    <w:p w14:paraId="621735F9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aid in the differential diagnosis (confirm/exclude diagnoses) in order to establish the</w:t>
      </w:r>
    </w:p>
    <w:p w14:paraId="2F7E80BA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correct treatment as soon as possible. Lack of a dedicated scanner in Acute</w:t>
      </w:r>
    </w:p>
    <w:p w14:paraId="231D2F4C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Medicine means these diagnostic tests can only be requested via Radiology and</w:t>
      </w:r>
    </w:p>
    <w:p w14:paraId="31AC3447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Cardiology, with an inevitable delay (ranging between a few hours to a few days) in</w:t>
      </w:r>
    </w:p>
    <w:p w14:paraId="365E4E14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reaching a definitive diagnosis and establishing the correct treatment.</w:t>
      </w:r>
    </w:p>
    <w:p w14:paraId="5AE61747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Similarly, many patients in AMU and AEC require either a diagnostic or a</w:t>
      </w:r>
    </w:p>
    <w:p w14:paraId="4817D99B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lastRenderedPageBreak/>
        <w:t>therapeutic procedure: ultrasound guidance both increases safety and improves</w:t>
      </w:r>
    </w:p>
    <w:p w14:paraId="5603EED7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success rates for these procedures, so much that in many cases ultrasound</w:t>
      </w:r>
    </w:p>
    <w:p w14:paraId="6FEE9EA5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guidance is mandatory by Trust and/or National Guidelines. Lack of a dedicated</w:t>
      </w:r>
    </w:p>
    <w:p w14:paraId="30491967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scanner in Acute Medicine means that these procedures can only be performed by</w:t>
      </w:r>
    </w:p>
    <w:p w14:paraId="7F6048D3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radiology or specialty teams, with an inevitable delay (ranging between a few hours</w:t>
      </w:r>
    </w:p>
    <w:p w14:paraId="2BD6C0A3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and a few days) in reaching a diagnosis or completing a therapeutic procedure.</w:t>
      </w:r>
    </w:p>
    <w:p w14:paraId="68A8FBF6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 xml:space="preserve">The availability of performing bedside ultrasonography would allow </w:t>
      </w:r>
      <w:r>
        <w:rPr>
          <w:rFonts w:ascii="Arial" w:hAnsi="Arial" w:cs="Arial"/>
          <w:color w:val="000000"/>
          <w:sz w:val="20"/>
          <w:szCs w:val="20"/>
        </w:rPr>
        <w:t xml:space="preserve">the team </w:t>
      </w:r>
      <w:r w:rsidRPr="007162B7">
        <w:rPr>
          <w:rFonts w:ascii="Arial" w:hAnsi="Arial" w:cs="Arial"/>
          <w:color w:val="000000"/>
          <w:sz w:val="20"/>
          <w:szCs w:val="20"/>
        </w:rPr>
        <w:t>to recognise life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7162B7">
        <w:rPr>
          <w:rFonts w:ascii="Arial" w:hAnsi="Arial" w:cs="Arial"/>
          <w:color w:val="000000"/>
          <w:sz w:val="20"/>
          <w:szCs w:val="20"/>
        </w:rPr>
        <w:t>threatening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162B7">
        <w:rPr>
          <w:rFonts w:ascii="Arial" w:hAnsi="Arial" w:cs="Arial"/>
          <w:color w:val="000000"/>
          <w:sz w:val="20"/>
          <w:szCs w:val="20"/>
        </w:rPr>
        <w:t>pathologies earlier in the patient journey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7162B7">
        <w:rPr>
          <w:rFonts w:ascii="Arial" w:hAnsi="Arial" w:cs="Arial"/>
          <w:color w:val="000000"/>
          <w:sz w:val="20"/>
          <w:szCs w:val="20"/>
        </w:rPr>
        <w:t xml:space="preserve"> improving safety and quality of</w:t>
      </w:r>
    </w:p>
    <w:p w14:paraId="35D708E6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care and expediting transfer to the correct service (for example cardiothoracic</w:t>
      </w:r>
    </w:p>
    <w:p w14:paraId="157D350D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surgery, vascular surgery, etc) for definitive treatment. In life-threatening acute</w:t>
      </w:r>
    </w:p>
    <w:p w14:paraId="7F68F0DC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pathologies, timeliness is essential to improve outcomes.</w:t>
      </w:r>
    </w:p>
    <w:p w14:paraId="77ED3083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16B16E3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Unavailability of bedside ultrasonography and limited availability of ultrasound</w:t>
      </w:r>
    </w:p>
    <w:p w14:paraId="6459E1B2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scanning capacity in radiology often leads to choosing a different imaging modality</w:t>
      </w:r>
    </w:p>
    <w:p w14:paraId="673464B2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(i.e. CT scanning) to expedite patient journeys and reach a diagnosis in a timely</w:t>
      </w:r>
    </w:p>
    <w:p w14:paraId="6007E43E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fashion, but involving unnecessary exposure to radiation and intravenous contrast</w:t>
      </w:r>
    </w:p>
    <w:p w14:paraId="29CC07B9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 xml:space="preserve">with consequent risk of malignancies and of </w:t>
      </w:r>
      <w:r>
        <w:rPr>
          <w:rFonts w:ascii="Arial" w:hAnsi="Arial" w:cs="Arial"/>
          <w:color w:val="000000"/>
          <w:sz w:val="20"/>
          <w:szCs w:val="20"/>
        </w:rPr>
        <w:t>concerns around kidney injury</w:t>
      </w:r>
      <w:r w:rsidRPr="007162B7">
        <w:rPr>
          <w:rFonts w:ascii="Arial" w:hAnsi="Arial" w:cs="Arial"/>
          <w:color w:val="000000"/>
          <w:sz w:val="20"/>
          <w:szCs w:val="20"/>
        </w:rPr>
        <w:t>. Conversely,</w:t>
      </w:r>
    </w:p>
    <w:p w14:paraId="13511EF3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ultrasonography has established an enviable safety record.</w:t>
      </w:r>
    </w:p>
    <w:p w14:paraId="2A1D027B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5F4F6FC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High rate of failed Lumbar Puncture (LP): a recent audit showed a high number of</w:t>
      </w:r>
    </w:p>
    <w:p w14:paraId="11B3F445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patients referred to the anaesthetic services for LP in theatres (in CEPOD list) as</w:t>
      </w:r>
    </w:p>
    <w:p w14:paraId="3FAEC2EC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they had failed LP attempts in the ward. Ultrasound guidance has shown to</w:t>
      </w:r>
    </w:p>
    <w:p w14:paraId="2E78B8FE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increase success rate, and therefore reduce pain/harm from multiple attempts and</w:t>
      </w:r>
    </w:p>
    <w:p w14:paraId="685DB945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improve efficiency.</w:t>
      </w:r>
    </w:p>
    <w:p w14:paraId="6E997377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FEF8F8C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In case of peri-arrest and cardiac arrest bedside echocardiogram and chest</w:t>
      </w:r>
    </w:p>
    <w:p w14:paraId="7462B650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ultrasonography, allow identification of underlying pathology and early</w:t>
      </w:r>
    </w:p>
    <w:p w14:paraId="09F90DB5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establishment of appropriate treatment increasing likelihood of successful</w:t>
      </w:r>
    </w:p>
    <w:p w14:paraId="328F88EF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resuscitation, as recommended by the Resuscitation Council UK (FEEL Course).</w:t>
      </w:r>
    </w:p>
    <w:p w14:paraId="47850ACC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FC0302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00C47D5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62B7">
        <w:rPr>
          <w:rFonts w:ascii="Arial" w:hAnsi="Arial" w:cs="Arial"/>
          <w:b/>
          <w:bCs/>
          <w:color w:val="000000"/>
          <w:sz w:val="20"/>
          <w:szCs w:val="20"/>
        </w:rPr>
        <w:t>Efficiency (Patient flow, length of stay, admission avoidance)</w:t>
      </w:r>
    </w:p>
    <w:p w14:paraId="322C83A2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Patients in AMU can have to wait up to 48-72 h to have tests such as ultrasound</w:t>
      </w:r>
    </w:p>
    <w:p w14:paraId="70C29BBD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abdomen or echocardiogram and many discharges are delayed as a result, or</w:t>
      </w:r>
    </w:p>
    <w:p w14:paraId="74DDA335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patients are allocated to the wrong specialty/destination ward on the basis of an</w:t>
      </w:r>
    </w:p>
    <w:p w14:paraId="75CB2AB3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incorrect initial presumed diagnosis, therefore increasing their length of stay.</w:t>
      </w:r>
    </w:p>
    <w:p w14:paraId="0E321E60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3C3FA67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Patients in AEC often have to re-present on a different day to have an ultrasound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162B7">
        <w:rPr>
          <w:rFonts w:ascii="Arial" w:hAnsi="Arial" w:cs="Arial"/>
          <w:color w:val="000000"/>
          <w:sz w:val="20"/>
          <w:szCs w:val="20"/>
        </w:rPr>
        <w:t>based</w:t>
      </w:r>
    </w:p>
    <w:p w14:paraId="006A1DBC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test and, as a result, take up resources again to be reviewed (often by a</w:t>
      </w:r>
    </w:p>
    <w:p w14:paraId="02036062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different doctor) on a different day, therefore reducing availability to accept/pull</w:t>
      </w:r>
    </w:p>
    <w:p w14:paraId="56955416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more patients from ED and reducing overall AEC efficiency throughout the week.</w:t>
      </w:r>
    </w:p>
    <w:p w14:paraId="39C7B615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DA105F1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 xml:space="preserve">Patients in AEC with significant, potentially life-threatening pathology in </w:t>
      </w:r>
      <w:proofErr w:type="gramStart"/>
      <w:r w:rsidRPr="007162B7">
        <w:rPr>
          <w:rFonts w:ascii="Arial" w:hAnsi="Arial" w:cs="Arial"/>
          <w:color w:val="000000"/>
          <w:sz w:val="20"/>
          <w:szCs w:val="20"/>
        </w:rPr>
        <w:t>their</w:t>
      </w:r>
      <w:proofErr w:type="gramEnd"/>
    </w:p>
    <w:p w14:paraId="656DBEDF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differential diagnoses, often require admission for safety reasons until a certain</w:t>
      </w:r>
    </w:p>
    <w:p w14:paraId="3E40666D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diagnostic test can be performed to rule out that pathology, defeating the admission</w:t>
      </w:r>
    </w:p>
    <w:p w14:paraId="47A62F46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avoidance purpose of an AEC service.</w:t>
      </w:r>
    </w:p>
    <w:p w14:paraId="4D707BCD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F4A4C79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Limited resources in Radiology and Cardiology mean that some patient less at risk</w:t>
      </w:r>
    </w:p>
    <w:p w14:paraId="1064B878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are allocated a lower priority and often end up having to wait longer for the</w:t>
      </w:r>
    </w:p>
    <w:p w14:paraId="03058679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diagnostic test.</w:t>
      </w:r>
    </w:p>
    <w:p w14:paraId="06049040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81E94E1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Similarly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7162B7">
        <w:rPr>
          <w:rFonts w:ascii="Arial" w:hAnsi="Arial" w:cs="Arial"/>
          <w:color w:val="000000"/>
          <w:sz w:val="20"/>
          <w:szCs w:val="20"/>
        </w:rPr>
        <w:t xml:space="preserve"> invasive procedures requiring ultrasound guidance such as chest</w:t>
      </w:r>
    </w:p>
    <w:p w14:paraId="48428453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aspiration/drainage, intravenous line insertion, paracentesis (abdominal drainage)</w:t>
      </w:r>
    </w:p>
    <w:p w14:paraId="3ADB33CD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are often delayed due to limited availability of specialty team time.</w:t>
      </w:r>
    </w:p>
    <w:p w14:paraId="065F1C8A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9D67E2D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Currently specialty reviews often require diagnostic tests to be carried out to reach</w:t>
      </w:r>
    </w:p>
    <w:p w14:paraId="04B345FD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 xml:space="preserve">a diagnosis and before definitive treatment </w:t>
      </w:r>
      <w:proofErr w:type="gramStart"/>
      <w:r w:rsidRPr="007162B7">
        <w:rPr>
          <w:rFonts w:ascii="Arial" w:hAnsi="Arial" w:cs="Arial"/>
          <w:color w:val="000000"/>
          <w:sz w:val="20"/>
          <w:szCs w:val="20"/>
        </w:rPr>
        <w:t>is</w:t>
      </w:r>
      <w:proofErr w:type="gramEnd"/>
      <w:r w:rsidRPr="007162B7">
        <w:rPr>
          <w:rFonts w:ascii="Arial" w:hAnsi="Arial" w:cs="Arial"/>
          <w:color w:val="000000"/>
          <w:sz w:val="20"/>
          <w:szCs w:val="20"/>
        </w:rPr>
        <w:t xml:space="preserve"> established: availability of a scanner</w:t>
      </w:r>
    </w:p>
    <w:p w14:paraId="6C90B2E1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in the Unit would allow specialty teams to reach a diagnosis earlier while reviewing</w:t>
      </w:r>
    </w:p>
    <w:p w14:paraId="062B55E2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a patient, for example performing a chest ultrasound without the need to book the</w:t>
      </w:r>
    </w:p>
    <w:p w14:paraId="478A6132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patient in the pleural clinic.</w:t>
      </w:r>
    </w:p>
    <w:p w14:paraId="22BF8771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62B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Limited access to US and ECHO out of hours</w:t>
      </w:r>
    </w:p>
    <w:p w14:paraId="28BBD072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Patients that require US/echo out of hours have very limited access to these tests</w:t>
      </w:r>
    </w:p>
    <w:p w14:paraId="48386973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due to reduced staffing overnight and during weekends.</w:t>
      </w:r>
    </w:p>
    <w:p w14:paraId="373237EB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Out of hours radiology support is limited only to plain X-rays and urgent CT scans.</w:t>
      </w:r>
    </w:p>
    <w:p w14:paraId="1C9815BA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8654DE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62B7">
        <w:rPr>
          <w:rFonts w:ascii="Arial" w:hAnsi="Arial" w:cs="Arial"/>
          <w:b/>
          <w:bCs/>
          <w:color w:val="000000"/>
          <w:sz w:val="20"/>
          <w:szCs w:val="20"/>
        </w:rPr>
        <w:t>Training and Teaching, Staff Retention and Recruitment</w:t>
      </w:r>
    </w:p>
    <w:p w14:paraId="69728962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 xml:space="preserve">Difficulty to maintain up-to-date skills for AMU Consultant team as part of </w:t>
      </w:r>
      <w:proofErr w:type="gramStart"/>
      <w:r w:rsidRPr="007162B7">
        <w:rPr>
          <w:rFonts w:ascii="Arial" w:hAnsi="Arial" w:cs="Arial"/>
          <w:color w:val="000000"/>
          <w:sz w:val="20"/>
          <w:szCs w:val="20"/>
        </w:rPr>
        <w:t>their</w:t>
      </w:r>
      <w:proofErr w:type="gramEnd"/>
    </w:p>
    <w:p w14:paraId="6A0D7267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speciality skill, who are already fully accredited in BSE, FAMUS, FICE and FEEL,</w:t>
      </w:r>
    </w:p>
    <w:p w14:paraId="20EAD8A6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due to no access to US scanner: this reflects in poor staff retention and challenges</w:t>
      </w:r>
    </w:p>
    <w:p w14:paraId="6C861C1D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in recruitment.</w:t>
      </w:r>
    </w:p>
    <w:p w14:paraId="6FF16D22" w14:textId="77777777" w:rsidR="003C439C" w:rsidRPr="007162B7" w:rsidRDefault="003C439C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BF4A112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Ultrasonography is a recognized part of the Acute Medicine Curriculum</w:t>
      </w:r>
      <w:r w:rsidR="00872A57">
        <w:rPr>
          <w:rFonts w:ascii="Arial" w:hAnsi="Arial" w:cs="Arial"/>
          <w:color w:val="000000"/>
          <w:sz w:val="20"/>
          <w:szCs w:val="20"/>
        </w:rPr>
        <w:t>, and will shortly become a mandatory part of training</w:t>
      </w:r>
      <w:r w:rsidRPr="007162B7">
        <w:rPr>
          <w:rFonts w:ascii="Arial" w:hAnsi="Arial" w:cs="Arial"/>
          <w:color w:val="000000"/>
          <w:sz w:val="20"/>
          <w:szCs w:val="20"/>
        </w:rPr>
        <w:t>.</w:t>
      </w:r>
      <w:r w:rsidR="00872A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162B7">
        <w:rPr>
          <w:rFonts w:ascii="Arial" w:hAnsi="Arial" w:cs="Arial"/>
          <w:color w:val="000000"/>
          <w:sz w:val="20"/>
          <w:szCs w:val="20"/>
        </w:rPr>
        <w:t>Although we have the staff able to teach this skill, we are lacking in equipment. This</w:t>
      </w:r>
      <w:r w:rsidR="00872A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162B7">
        <w:rPr>
          <w:rFonts w:ascii="Arial" w:hAnsi="Arial" w:cs="Arial"/>
          <w:color w:val="000000"/>
          <w:sz w:val="20"/>
          <w:szCs w:val="20"/>
        </w:rPr>
        <w:t xml:space="preserve">reflects on </w:t>
      </w:r>
      <w:r w:rsidR="00872A57">
        <w:rPr>
          <w:rFonts w:ascii="Arial" w:hAnsi="Arial" w:cs="Arial"/>
          <w:color w:val="000000"/>
          <w:sz w:val="20"/>
          <w:szCs w:val="20"/>
        </w:rPr>
        <w:t xml:space="preserve">a </w:t>
      </w:r>
      <w:r w:rsidRPr="007162B7">
        <w:rPr>
          <w:rFonts w:ascii="Arial" w:hAnsi="Arial" w:cs="Arial"/>
          <w:color w:val="000000"/>
          <w:sz w:val="20"/>
          <w:szCs w:val="20"/>
        </w:rPr>
        <w:t>poorer educational experience for trainees compared to other Acute</w:t>
      </w:r>
    </w:p>
    <w:p w14:paraId="12D402CA" w14:textId="77777777" w:rsid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Medicine rotations and overall poorer trainee feedback on HEE and GMC Surveys.</w:t>
      </w:r>
      <w:r w:rsidR="00872A57">
        <w:rPr>
          <w:rFonts w:ascii="Arial" w:hAnsi="Arial" w:cs="Arial"/>
          <w:color w:val="000000"/>
          <w:sz w:val="20"/>
          <w:szCs w:val="20"/>
        </w:rPr>
        <w:t xml:space="preserve"> Offering these training opportunities will improve junior clinician recruitment and retention.</w:t>
      </w:r>
    </w:p>
    <w:p w14:paraId="6A7BAB4A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56720A8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62B7">
        <w:rPr>
          <w:rFonts w:ascii="Arial" w:hAnsi="Arial" w:cs="Arial"/>
          <w:b/>
          <w:bCs/>
          <w:color w:val="000000"/>
          <w:sz w:val="20"/>
          <w:szCs w:val="20"/>
        </w:rPr>
        <w:t xml:space="preserve">The </w:t>
      </w:r>
      <w:r w:rsidR="00872A57">
        <w:rPr>
          <w:rFonts w:ascii="Arial" w:hAnsi="Arial" w:cs="Arial"/>
          <w:b/>
          <w:bCs/>
          <w:color w:val="000000"/>
          <w:sz w:val="20"/>
          <w:szCs w:val="20"/>
        </w:rPr>
        <w:t>b</w:t>
      </w:r>
      <w:r w:rsidRPr="007162B7">
        <w:rPr>
          <w:rFonts w:ascii="Arial" w:hAnsi="Arial" w:cs="Arial"/>
          <w:b/>
          <w:bCs/>
          <w:color w:val="000000"/>
          <w:sz w:val="20"/>
          <w:szCs w:val="20"/>
        </w:rPr>
        <w:t>enefits:</w:t>
      </w:r>
    </w:p>
    <w:p w14:paraId="005CA0A8" w14:textId="77777777" w:rsidR="007162B7" w:rsidRPr="00872A57" w:rsidRDefault="007162B7" w:rsidP="00872A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72A57">
        <w:rPr>
          <w:rFonts w:ascii="Arial" w:hAnsi="Arial" w:cs="Arial"/>
          <w:color w:val="000000"/>
          <w:sz w:val="20"/>
          <w:szCs w:val="20"/>
        </w:rPr>
        <w:t>Improved Quality of Care: earlier definitive diagnoses, earlier referral/transfer to the right</w:t>
      </w:r>
    </w:p>
    <w:p w14:paraId="7C8BF56A" w14:textId="77777777" w:rsidR="007162B7" w:rsidRPr="007162B7" w:rsidRDefault="007162B7" w:rsidP="00872A5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 xml:space="preserve">specialty team, earlier establishment of correct treatment and improved survival in </w:t>
      </w:r>
      <w:proofErr w:type="spellStart"/>
      <w:r w:rsidRPr="007162B7">
        <w:rPr>
          <w:rFonts w:ascii="Arial" w:hAnsi="Arial" w:cs="Arial"/>
          <w:color w:val="000000"/>
          <w:sz w:val="20"/>
          <w:szCs w:val="20"/>
        </w:rPr>
        <w:t>periarrest</w:t>
      </w:r>
      <w:proofErr w:type="spellEnd"/>
      <w:r w:rsidRPr="007162B7">
        <w:rPr>
          <w:rFonts w:ascii="Arial" w:hAnsi="Arial" w:cs="Arial"/>
          <w:color w:val="000000"/>
          <w:sz w:val="20"/>
          <w:szCs w:val="20"/>
        </w:rPr>
        <w:t>/</w:t>
      </w:r>
    </w:p>
    <w:p w14:paraId="2052E00B" w14:textId="77777777" w:rsidR="007162B7" w:rsidRPr="007162B7" w:rsidRDefault="007162B7" w:rsidP="00872A5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arrest scenarios.</w:t>
      </w:r>
    </w:p>
    <w:p w14:paraId="2669C384" w14:textId="77777777" w:rsidR="007162B7" w:rsidRPr="00872A57" w:rsidRDefault="007162B7" w:rsidP="00872A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72A57">
        <w:rPr>
          <w:rFonts w:ascii="Arial" w:hAnsi="Arial" w:cs="Arial"/>
          <w:color w:val="000000"/>
          <w:sz w:val="20"/>
          <w:szCs w:val="20"/>
        </w:rPr>
        <w:t>Improved Patient Safety: reduced risk of diagnostic delays, reduced risk of failure or harm</w:t>
      </w:r>
    </w:p>
    <w:p w14:paraId="427E574D" w14:textId="77777777" w:rsidR="007162B7" w:rsidRPr="007162B7" w:rsidRDefault="007162B7" w:rsidP="00872A5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during diagnostic and therapeutic procedures.</w:t>
      </w:r>
    </w:p>
    <w:p w14:paraId="03E7EF3B" w14:textId="77777777" w:rsidR="007162B7" w:rsidRPr="00872A57" w:rsidRDefault="007162B7" w:rsidP="00872A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72A57">
        <w:rPr>
          <w:rFonts w:ascii="Arial" w:hAnsi="Arial" w:cs="Arial"/>
          <w:color w:val="000000"/>
          <w:sz w:val="20"/>
          <w:szCs w:val="20"/>
        </w:rPr>
        <w:t>Improved Efficiency: reduction in patient length of stay and subsequent improvement in</w:t>
      </w:r>
    </w:p>
    <w:p w14:paraId="73D15E22" w14:textId="77777777" w:rsidR="007162B7" w:rsidRPr="007162B7" w:rsidRDefault="007162B7" w:rsidP="00872A5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patient flow, improved admission avoidance.</w:t>
      </w:r>
    </w:p>
    <w:p w14:paraId="421524EE" w14:textId="77777777" w:rsidR="007162B7" w:rsidRPr="00872A57" w:rsidRDefault="007162B7" w:rsidP="00872A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72A57">
        <w:rPr>
          <w:rFonts w:ascii="Arial" w:hAnsi="Arial" w:cs="Arial"/>
          <w:color w:val="000000"/>
          <w:sz w:val="20"/>
          <w:szCs w:val="20"/>
        </w:rPr>
        <w:t>Reduction in costs: reduction in referrals to radiology, cardiology and specialty teams for</w:t>
      </w:r>
    </w:p>
    <w:p w14:paraId="40368B90" w14:textId="77777777" w:rsidR="007162B7" w:rsidRPr="007162B7" w:rsidRDefault="007162B7" w:rsidP="00872A5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diagnostic tests and diagnostic or therapeutic procedures.</w:t>
      </w:r>
    </w:p>
    <w:p w14:paraId="0794E9A2" w14:textId="77777777" w:rsidR="007162B7" w:rsidRPr="00872A57" w:rsidRDefault="007162B7" w:rsidP="00872A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72A57">
        <w:rPr>
          <w:rFonts w:ascii="Arial" w:hAnsi="Arial" w:cs="Arial"/>
          <w:color w:val="000000"/>
          <w:sz w:val="20"/>
          <w:szCs w:val="20"/>
        </w:rPr>
        <w:t>Trainee/staff members will benefit from formal ultrasound training with accreditations:</w:t>
      </w:r>
    </w:p>
    <w:p w14:paraId="76D3A8EA" w14:textId="77777777" w:rsidR="007162B7" w:rsidRPr="007162B7" w:rsidRDefault="007162B7" w:rsidP="00872A5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current provision of training in ultrasound-guided vascular access and FEEL Course will be</w:t>
      </w:r>
    </w:p>
    <w:p w14:paraId="31041AA3" w14:textId="77777777" w:rsidR="007162B7" w:rsidRPr="007162B7" w:rsidRDefault="007162B7" w:rsidP="00872A5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consolidated and expanded to include bedside ultrasonography skills in acute medicine (see</w:t>
      </w:r>
    </w:p>
    <w:p w14:paraId="057E9BFC" w14:textId="77777777" w:rsidR="007162B7" w:rsidRPr="007162B7" w:rsidRDefault="007162B7" w:rsidP="00872A5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attached document).</w:t>
      </w:r>
    </w:p>
    <w:p w14:paraId="6532D1EF" w14:textId="77777777" w:rsidR="007162B7" w:rsidRPr="00872A57" w:rsidRDefault="007162B7" w:rsidP="00872A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72A57">
        <w:rPr>
          <w:rFonts w:ascii="Arial" w:hAnsi="Arial" w:cs="Arial"/>
          <w:color w:val="000000"/>
          <w:sz w:val="20"/>
          <w:szCs w:val="20"/>
        </w:rPr>
        <w:t>Having ultrasound-accredited Acute Medicine Team members may improve recruitment and</w:t>
      </w:r>
    </w:p>
    <w:p w14:paraId="69ACB149" w14:textId="77777777" w:rsidR="007162B7" w:rsidRPr="007162B7" w:rsidRDefault="007162B7" w:rsidP="00872A5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staff retention attracting candidates to the Unit.</w:t>
      </w:r>
    </w:p>
    <w:p w14:paraId="211A3A34" w14:textId="77777777" w:rsidR="007162B7" w:rsidRPr="00872A57" w:rsidRDefault="007162B7" w:rsidP="00872A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72A57">
        <w:rPr>
          <w:rFonts w:ascii="Arial" w:hAnsi="Arial" w:cs="Arial"/>
          <w:color w:val="000000"/>
          <w:sz w:val="20"/>
          <w:szCs w:val="20"/>
        </w:rPr>
        <w:t>When a formal Departmental Echocardiography is still required, technicians could use the</w:t>
      </w:r>
    </w:p>
    <w:p w14:paraId="063799F6" w14:textId="77777777" w:rsidR="007162B7" w:rsidRPr="007162B7" w:rsidRDefault="007162B7" w:rsidP="00872A5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machine on the Unit without the need to bring a scanner from the Clinical Measurement</w:t>
      </w:r>
    </w:p>
    <w:p w14:paraId="1E1A2745" w14:textId="77777777" w:rsidR="007162B7" w:rsidRPr="007162B7" w:rsidRDefault="007162B7" w:rsidP="00872A5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department, which can be an infection control risk, and might allow them to improve</w:t>
      </w:r>
    </w:p>
    <w:p w14:paraId="6C613EAE" w14:textId="77777777" w:rsidR="007162B7" w:rsidRPr="007162B7" w:rsidRDefault="007162B7" w:rsidP="00872A5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efficiency by reducing transport times or having to wait for a scanner to become available.</w:t>
      </w:r>
    </w:p>
    <w:p w14:paraId="69AE9763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F2ACAB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D7180E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62B7">
        <w:rPr>
          <w:rFonts w:ascii="Arial" w:hAnsi="Arial" w:cs="Arial"/>
          <w:b/>
          <w:bCs/>
          <w:color w:val="000000"/>
          <w:sz w:val="20"/>
          <w:szCs w:val="20"/>
        </w:rPr>
        <w:t>Ultrasonography endorsement by National and International Medical societies in</w:t>
      </w:r>
    </w:p>
    <w:p w14:paraId="5FC29532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62B7">
        <w:rPr>
          <w:rFonts w:ascii="Arial" w:hAnsi="Arial" w:cs="Arial"/>
          <w:b/>
          <w:bCs/>
          <w:color w:val="000000"/>
          <w:sz w:val="20"/>
          <w:szCs w:val="20"/>
        </w:rPr>
        <w:t>support of the case</w:t>
      </w:r>
    </w:p>
    <w:p w14:paraId="46E27D46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Diagnostic ultrasound is recognized as a safe, effective, and highly flexible imaging modality</w:t>
      </w:r>
    </w:p>
    <w:p w14:paraId="79ECC5A9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capable of providing clinically relevant information about most parts of the body in a rapid</w:t>
      </w:r>
    </w:p>
    <w:p w14:paraId="0B67DF6E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and cost-effective fashion (WHO technical report, Geneva 1998).</w:t>
      </w:r>
    </w:p>
    <w:p w14:paraId="2AF33C54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5E334A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The Resuscitation Council UK encourages the use of echocardiogram in any peri</w:t>
      </w:r>
      <w:r w:rsidR="00872A57">
        <w:rPr>
          <w:rFonts w:ascii="Arial" w:hAnsi="Arial" w:cs="Arial"/>
          <w:color w:val="000000"/>
          <w:sz w:val="20"/>
          <w:szCs w:val="20"/>
        </w:rPr>
        <w:t>-</w:t>
      </w:r>
      <w:r w:rsidRPr="007162B7">
        <w:rPr>
          <w:rFonts w:ascii="Arial" w:hAnsi="Arial" w:cs="Arial"/>
          <w:color w:val="000000"/>
          <w:sz w:val="20"/>
          <w:szCs w:val="20"/>
        </w:rPr>
        <w:t>arrest/</w:t>
      </w:r>
    </w:p>
    <w:p w14:paraId="48E27061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arrest situation as guidance to the differential diagnosis of the underlying cause. A</w:t>
      </w:r>
    </w:p>
    <w:p w14:paraId="31FE128E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FEEL course is run annually in our hospital to assist with training in this field.</w:t>
      </w:r>
    </w:p>
    <w:p w14:paraId="7B1A98D7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6666658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Undoubted benefits of ultrasonography are detailed in Internationally validated protocols to</w:t>
      </w:r>
    </w:p>
    <w:p w14:paraId="617109B8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 xml:space="preserve">assess critically ill patients </w:t>
      </w:r>
      <w:proofErr w:type="spellStart"/>
      <w:r w:rsidRPr="007162B7">
        <w:rPr>
          <w:rFonts w:ascii="Arial" w:hAnsi="Arial" w:cs="Arial"/>
          <w:color w:val="000000"/>
          <w:sz w:val="20"/>
          <w:szCs w:val="20"/>
        </w:rPr>
        <w:t>ie</w:t>
      </w:r>
      <w:proofErr w:type="spellEnd"/>
      <w:r w:rsidRPr="007162B7">
        <w:rPr>
          <w:rFonts w:ascii="Arial" w:hAnsi="Arial" w:cs="Arial"/>
          <w:color w:val="000000"/>
          <w:sz w:val="20"/>
          <w:szCs w:val="20"/>
        </w:rPr>
        <w:t>: BLUE protocol for lung ultrasound, POCUS point of care</w:t>
      </w:r>
    </w:p>
    <w:p w14:paraId="488ECA2F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ultrasound, FAST in patients with trauma and FALLS (Fluid Administration Limited by Lung</w:t>
      </w:r>
    </w:p>
    <w:p w14:paraId="28EF4DF5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Sonography) protocol for the management of acute circulatory failure.</w:t>
      </w:r>
    </w:p>
    <w:p w14:paraId="7F8E8485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EDE53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Both SAM (Society for Acute Medicine) and the Royal College of Physicians endorse</w:t>
      </w:r>
    </w:p>
    <w:p w14:paraId="3323E14E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ultrasonography as part of the acute medical assessment.</w:t>
      </w:r>
    </w:p>
    <w:p w14:paraId="02874E4C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BD36EBC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In line with the national target for the development of basic ultrasound skills in Acute</w:t>
      </w:r>
    </w:p>
    <w:p w14:paraId="194BF3D3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Medicine Wards (Ultrasound training recommendation for medical and surgical specialties</w:t>
      </w:r>
    </w:p>
    <w:p w14:paraId="11D5A1BF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by the Royal College of Radiology).</w:t>
      </w:r>
    </w:p>
    <w:p w14:paraId="4BAAE9CA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lastRenderedPageBreak/>
        <w:t>NICE guidelines advise US-guidance for invasive procedures such as insertion of central</w:t>
      </w:r>
    </w:p>
    <w:p w14:paraId="76D7B635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lines, pleural and abdominal fluid drainage for increased patient safety.</w:t>
      </w:r>
    </w:p>
    <w:p w14:paraId="4C760890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7335926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Currently our Trust ICU guidance is suggesting the use of US to identify optimally the</w:t>
      </w:r>
    </w:p>
    <w:p w14:paraId="37EFE2AB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Lumbar Puncture insertion point and increase the success rate of the procedure.</w:t>
      </w:r>
    </w:p>
    <w:p w14:paraId="08D78820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8DEA79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68FC4D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62B7">
        <w:rPr>
          <w:rFonts w:ascii="Arial" w:hAnsi="Arial" w:cs="Arial"/>
          <w:b/>
          <w:bCs/>
          <w:color w:val="000000"/>
          <w:sz w:val="20"/>
          <w:szCs w:val="20"/>
        </w:rPr>
        <w:t xml:space="preserve">Supporting evidence from </w:t>
      </w:r>
      <w:r w:rsidR="00872A57">
        <w:rPr>
          <w:rFonts w:ascii="Arial" w:hAnsi="Arial" w:cs="Arial"/>
          <w:b/>
          <w:bCs/>
          <w:color w:val="000000"/>
          <w:sz w:val="20"/>
          <w:szCs w:val="20"/>
        </w:rPr>
        <w:t>XXX</w:t>
      </w:r>
      <w:r w:rsidRPr="007162B7">
        <w:rPr>
          <w:rFonts w:ascii="Arial" w:hAnsi="Arial" w:cs="Arial"/>
          <w:b/>
          <w:bCs/>
          <w:color w:val="000000"/>
          <w:sz w:val="20"/>
          <w:szCs w:val="20"/>
        </w:rPr>
        <w:t xml:space="preserve"> AMU</w:t>
      </w:r>
    </w:p>
    <w:p w14:paraId="60A3CF5E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During August 2019 the Clinical Measurements department received 100 requests for</w:t>
      </w:r>
    </w:p>
    <w:p w14:paraId="0757283C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Inpatient Echocardiograms from AMU and ED (not including AEC), an average of 3.36 a</w:t>
      </w:r>
    </w:p>
    <w:p w14:paraId="35AF4C88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day including weekends (see attached doc).</w:t>
      </w:r>
    </w:p>
    <w:p w14:paraId="2117C2DE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79B80BD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An audit of 48 ECHOs done by Acute physicians between 2014 to 2016 showed that prompt</w:t>
      </w:r>
    </w:p>
    <w:p w14:paraId="13A68E15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ECHO completed on admission streamed efficiently patients to cardiology</w:t>
      </w:r>
      <w:r w:rsidR="00872A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162B7">
        <w:rPr>
          <w:rFonts w:ascii="Arial" w:hAnsi="Arial" w:cs="Arial"/>
          <w:color w:val="000000"/>
          <w:sz w:val="20"/>
          <w:szCs w:val="20"/>
        </w:rPr>
        <w:t>care in the PRUH or directly to another hospital (see attached doc).</w:t>
      </w:r>
    </w:p>
    <w:p w14:paraId="77A570AD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0E08DC4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Anaesthetic Department data shows that AMU had the highest number of LP requests to be</w:t>
      </w:r>
    </w:p>
    <w:p w14:paraId="61AB67DA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done in Theatres due to failed LP attempts. US availability on the ward will allow more LPs</w:t>
      </w:r>
    </w:p>
    <w:p w14:paraId="07BBF343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to be successfully performed in AMU without the use of the limited resources on the</w:t>
      </w:r>
    </w:p>
    <w:p w14:paraId="506FF561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CEPOD list.</w:t>
      </w:r>
    </w:p>
    <w:p w14:paraId="7225723C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9C6C7F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FB11FE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62B7">
        <w:rPr>
          <w:rFonts w:ascii="Arial" w:hAnsi="Arial" w:cs="Arial"/>
          <w:b/>
          <w:bCs/>
          <w:color w:val="000000"/>
          <w:sz w:val="20"/>
          <w:szCs w:val="20"/>
        </w:rPr>
        <w:t>Financial Implications/Considerations</w:t>
      </w:r>
    </w:p>
    <w:p w14:paraId="22EDE630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Upfront capital cost: £23,500.00 GBP (excluding VAT) for GE Venue Go 2.5, including 3</w:t>
      </w:r>
    </w:p>
    <w:p w14:paraId="1BA479A9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years’ Service (year 1 standard warranty, year 2 + 3 extended service coverage for the</w:t>
      </w:r>
    </w:p>
    <w:p w14:paraId="0FDC010B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console and 1 probe/year).</w:t>
      </w:r>
    </w:p>
    <w:p w14:paraId="0620C2C4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1DC7C6C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Consumables (already in stock in AMU and AEC):</w:t>
      </w:r>
    </w:p>
    <w:p w14:paraId="729DFCF2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- ECG electrodes FDK245 £7.53 for a box of 500</w:t>
      </w:r>
    </w:p>
    <w:p w14:paraId="31FDB538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- Ultrasound gel FDK635 £30.07 for a box of 12</w:t>
      </w:r>
    </w:p>
    <w:p w14:paraId="6D1DEEFF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0669BAF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Maintenance provided by EBME covering all Trust GE ultrasound scanners following</w:t>
      </w:r>
    </w:p>
    <w:p w14:paraId="6B6F438A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manufacturer’s Warranty and Service cover.</w:t>
      </w:r>
    </w:p>
    <w:p w14:paraId="267F0377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1B4A94B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Expected financial savings:</w:t>
      </w:r>
    </w:p>
    <w:p w14:paraId="3ACFA3DF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- reduction in length of stay for unplanned medical admissions</w:t>
      </w:r>
    </w:p>
    <w:p w14:paraId="4ACE8524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- improvement in patient flow, i.e. reduction in 4h and 12h ED breaches</w:t>
      </w:r>
    </w:p>
    <w:p w14:paraId="6FD69BD4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- reduction in unplanned medical admissions from AEC</w:t>
      </w:r>
    </w:p>
    <w:p w14:paraId="1725077C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- reduction in requests to Radiology for ultrasound scans</w:t>
      </w:r>
    </w:p>
    <w:p w14:paraId="029CD014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- reduction in requests to Clinical Measurements for echocardiograms</w:t>
      </w:r>
    </w:p>
    <w:p w14:paraId="54E7534D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- reduction in referrals to Respiratory for chest ultrasound</w:t>
      </w:r>
    </w:p>
    <w:p w14:paraId="4973881E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- reduction in referrals to Gastroenterology and radiology for abdominal paracentesis</w:t>
      </w:r>
    </w:p>
    <w:p w14:paraId="7039BAE4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- reduction in referrals to Anaesthetics for Lumbar Puncture under CEPOD list</w:t>
      </w:r>
    </w:p>
    <w:p w14:paraId="71C3AE6B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0726CB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68378D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62B7">
        <w:rPr>
          <w:rFonts w:ascii="Arial" w:hAnsi="Arial" w:cs="Arial"/>
          <w:b/>
          <w:bCs/>
          <w:color w:val="000000"/>
          <w:sz w:val="20"/>
          <w:szCs w:val="20"/>
        </w:rPr>
        <w:t>Alternatives:</w:t>
      </w:r>
    </w:p>
    <w:p w14:paraId="2527F52A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1) Current proposal: preferred option</w:t>
      </w:r>
    </w:p>
    <w:p w14:paraId="08F5170A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D8198C0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2) Acquiring existing ultrasound scanner from Radiology following capital refresh.</w:t>
      </w:r>
    </w:p>
    <w:p w14:paraId="2FCDC77B" w14:textId="77777777" w:rsidR="007162B7" w:rsidRPr="007162B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Unfortunately,</w:t>
      </w:r>
      <w:r w:rsidR="007162B7" w:rsidRPr="007162B7">
        <w:rPr>
          <w:rFonts w:ascii="Arial" w:hAnsi="Arial" w:cs="Arial"/>
          <w:color w:val="000000"/>
          <w:sz w:val="20"/>
          <w:szCs w:val="20"/>
        </w:rPr>
        <w:t xml:space="preserve"> the scanners in use in radiology are not designed for bedside use: the time</w:t>
      </w:r>
    </w:p>
    <w:p w14:paraId="046A8956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required for those scanners to turn on is of several minutes (as they normally are switched</w:t>
      </w:r>
    </w:p>
    <w:p w14:paraId="06235EF2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on-off only once a day), they usually need plugging in or have limited battery capacity, and</w:t>
      </w:r>
    </w:p>
    <w:p w14:paraId="15FE0DF5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their bulky design makes them virtually impossible to be brought in patient rooms or</w:t>
      </w:r>
    </w:p>
    <w:p w14:paraId="4E6A31A4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examination rooms at the bedside due to very limited space.</w:t>
      </w:r>
    </w:p>
    <w:p w14:paraId="5AFF3EE9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1D64C9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3) Borrowing scanners from other departments/Equipment Library. In order to maximise use</w:t>
      </w:r>
    </w:p>
    <w:p w14:paraId="3BB03B53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in the context of a busy and dynamic department we require predictability and immediate</w:t>
      </w:r>
    </w:p>
    <w:p w14:paraId="72E0C3DA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availability of the equipment: the time required to fetch and return scanners and the</w:t>
      </w:r>
    </w:p>
    <w:p w14:paraId="33C68732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uncertainty about ready availability when needed would significantly impair the use.</w:t>
      </w:r>
    </w:p>
    <w:p w14:paraId="623D4C86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4AD95D5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lastRenderedPageBreak/>
        <w:t>4) Do nothing: remaining status quo</w:t>
      </w:r>
    </w:p>
    <w:p w14:paraId="7259EE75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F1DF5C9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B6B26D1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162B7">
        <w:rPr>
          <w:rFonts w:ascii="Arial" w:hAnsi="Arial" w:cs="Arial"/>
          <w:b/>
          <w:bCs/>
          <w:color w:val="000000"/>
        </w:rPr>
        <w:t>Indicative</w:t>
      </w:r>
      <w:r w:rsidR="00872A57">
        <w:rPr>
          <w:rFonts w:ascii="Arial" w:hAnsi="Arial" w:cs="Arial"/>
          <w:b/>
          <w:bCs/>
          <w:color w:val="000000"/>
        </w:rPr>
        <w:t xml:space="preserve"> r</w:t>
      </w:r>
      <w:r w:rsidRPr="007162B7">
        <w:rPr>
          <w:rFonts w:ascii="Arial" w:hAnsi="Arial" w:cs="Arial"/>
          <w:b/>
          <w:bCs/>
          <w:color w:val="000000"/>
        </w:rPr>
        <w:t>evenue</w:t>
      </w:r>
      <w:r w:rsidR="00872A57">
        <w:rPr>
          <w:rFonts w:ascii="Arial" w:hAnsi="Arial" w:cs="Arial"/>
          <w:b/>
          <w:bCs/>
          <w:color w:val="000000"/>
        </w:rPr>
        <w:t xml:space="preserve"> i</w:t>
      </w:r>
      <w:r w:rsidRPr="007162B7">
        <w:rPr>
          <w:rFonts w:ascii="Arial" w:hAnsi="Arial" w:cs="Arial"/>
          <w:b/>
          <w:bCs/>
          <w:color w:val="000000"/>
        </w:rPr>
        <w:t>mplications –</w:t>
      </w:r>
    </w:p>
    <w:p w14:paraId="18BCF113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Capital 23.5 Please refer to quote in Appendix 1</w:t>
      </w:r>
    </w:p>
    <w:p w14:paraId="237934E1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VAT 4.7</w:t>
      </w:r>
    </w:p>
    <w:p w14:paraId="7BEE6072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b/>
          <w:bCs/>
          <w:color w:val="000000"/>
          <w:sz w:val="20"/>
          <w:szCs w:val="20"/>
        </w:rPr>
        <w:t xml:space="preserve">TOTAL </w:t>
      </w:r>
      <w:r w:rsidRPr="007162B7">
        <w:rPr>
          <w:rFonts w:ascii="Arial" w:hAnsi="Arial" w:cs="Arial"/>
          <w:color w:val="000000"/>
          <w:sz w:val="20"/>
          <w:szCs w:val="20"/>
        </w:rPr>
        <w:t>28.2</w:t>
      </w:r>
    </w:p>
    <w:p w14:paraId="02F6E4E9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b/>
          <w:bCs/>
          <w:color w:val="000000"/>
          <w:sz w:val="20"/>
          <w:szCs w:val="20"/>
        </w:rPr>
        <w:t xml:space="preserve">Life of Asset </w:t>
      </w:r>
      <w:r w:rsidRPr="007162B7">
        <w:rPr>
          <w:rFonts w:ascii="Arial" w:hAnsi="Arial" w:cs="Arial"/>
          <w:color w:val="000000"/>
          <w:sz w:val="20"/>
          <w:szCs w:val="20"/>
        </w:rPr>
        <w:t>&gt;10y</w:t>
      </w:r>
    </w:p>
    <w:p w14:paraId="54B87CE9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49CCE50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162B7">
        <w:rPr>
          <w:rFonts w:ascii="Arial" w:hAnsi="Arial" w:cs="Arial"/>
          <w:b/>
          <w:bCs/>
          <w:color w:val="000000"/>
        </w:rPr>
        <w:t>Indicative</w:t>
      </w:r>
      <w:r w:rsidR="00872A57">
        <w:rPr>
          <w:rFonts w:ascii="Arial" w:hAnsi="Arial" w:cs="Arial"/>
          <w:b/>
          <w:bCs/>
          <w:color w:val="000000"/>
        </w:rPr>
        <w:t xml:space="preserve"> w</w:t>
      </w:r>
      <w:r w:rsidRPr="007162B7">
        <w:rPr>
          <w:rFonts w:ascii="Arial" w:hAnsi="Arial" w:cs="Arial"/>
          <w:b/>
          <w:bCs/>
          <w:color w:val="000000"/>
        </w:rPr>
        <w:t>orkforce</w:t>
      </w:r>
      <w:r w:rsidR="00872A57">
        <w:rPr>
          <w:rFonts w:ascii="Arial" w:hAnsi="Arial" w:cs="Arial"/>
          <w:b/>
          <w:bCs/>
          <w:color w:val="000000"/>
        </w:rPr>
        <w:t xml:space="preserve"> i</w:t>
      </w:r>
      <w:r w:rsidRPr="007162B7">
        <w:rPr>
          <w:rFonts w:ascii="Arial" w:hAnsi="Arial" w:cs="Arial"/>
          <w:b/>
          <w:bCs/>
          <w:color w:val="000000"/>
        </w:rPr>
        <w:t>mplications</w:t>
      </w:r>
    </w:p>
    <w:p w14:paraId="4EA3B179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0"/>
          <w:szCs w:val="16"/>
        </w:rPr>
      </w:pPr>
      <w:r w:rsidRPr="00872A57">
        <w:rPr>
          <w:rFonts w:ascii="Arial" w:hAnsi="Arial" w:cs="Arial"/>
          <w:iCs/>
          <w:color w:val="000000"/>
          <w:sz w:val="20"/>
          <w:szCs w:val="16"/>
        </w:rPr>
        <w:t>None anticipated</w:t>
      </w:r>
    </w:p>
    <w:p w14:paraId="78DC43B3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1E1494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162B7">
        <w:rPr>
          <w:rFonts w:ascii="Arial" w:hAnsi="Arial" w:cs="Arial"/>
          <w:b/>
          <w:bCs/>
          <w:color w:val="000000"/>
        </w:rPr>
        <w:t xml:space="preserve">Other </w:t>
      </w:r>
      <w:r w:rsidR="00872A57">
        <w:rPr>
          <w:rFonts w:ascii="Arial" w:hAnsi="Arial" w:cs="Arial"/>
          <w:b/>
          <w:bCs/>
          <w:color w:val="000000"/>
        </w:rPr>
        <w:t>s</w:t>
      </w:r>
      <w:r w:rsidRPr="007162B7">
        <w:rPr>
          <w:rFonts w:ascii="Arial" w:hAnsi="Arial" w:cs="Arial"/>
          <w:b/>
          <w:bCs/>
          <w:color w:val="000000"/>
        </w:rPr>
        <w:t>upport</w:t>
      </w:r>
      <w:r w:rsidR="00872A57">
        <w:rPr>
          <w:rFonts w:ascii="Arial" w:hAnsi="Arial" w:cs="Arial"/>
          <w:b/>
          <w:bCs/>
          <w:color w:val="000000"/>
        </w:rPr>
        <w:t xml:space="preserve"> d</w:t>
      </w:r>
      <w:r w:rsidRPr="007162B7">
        <w:rPr>
          <w:rFonts w:ascii="Arial" w:hAnsi="Arial" w:cs="Arial"/>
          <w:b/>
          <w:bCs/>
          <w:color w:val="000000"/>
        </w:rPr>
        <w:t>epartment /</w:t>
      </w:r>
      <w:r w:rsidR="00872A57">
        <w:rPr>
          <w:rFonts w:ascii="Arial" w:hAnsi="Arial" w:cs="Arial"/>
          <w:b/>
          <w:bCs/>
          <w:color w:val="000000"/>
        </w:rPr>
        <w:t xml:space="preserve"> d</w:t>
      </w:r>
      <w:r w:rsidRPr="007162B7">
        <w:rPr>
          <w:rFonts w:ascii="Arial" w:hAnsi="Arial" w:cs="Arial"/>
          <w:b/>
          <w:bCs/>
          <w:color w:val="000000"/>
        </w:rPr>
        <w:t>irectorate</w:t>
      </w:r>
      <w:r w:rsidR="00872A57">
        <w:rPr>
          <w:rFonts w:ascii="Arial" w:hAnsi="Arial" w:cs="Arial"/>
          <w:b/>
          <w:bCs/>
          <w:color w:val="000000"/>
        </w:rPr>
        <w:t xml:space="preserve"> i</w:t>
      </w:r>
      <w:r w:rsidRPr="007162B7">
        <w:rPr>
          <w:rFonts w:ascii="Arial" w:hAnsi="Arial" w:cs="Arial"/>
          <w:b/>
          <w:bCs/>
          <w:color w:val="000000"/>
        </w:rPr>
        <w:t>mplications</w:t>
      </w:r>
    </w:p>
    <w:p w14:paraId="5E0830A1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7162B7">
        <w:rPr>
          <w:rFonts w:ascii="Arial" w:hAnsi="Arial" w:cs="Arial"/>
          <w:i/>
          <w:iCs/>
          <w:color w:val="000000"/>
          <w:sz w:val="16"/>
          <w:szCs w:val="16"/>
        </w:rPr>
        <w:t>Please highlight</w:t>
      </w:r>
      <w:r w:rsidR="00872A57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7162B7">
        <w:rPr>
          <w:rFonts w:ascii="Arial" w:hAnsi="Arial" w:cs="Arial"/>
          <w:i/>
          <w:iCs/>
          <w:color w:val="000000"/>
          <w:sz w:val="16"/>
          <w:szCs w:val="16"/>
        </w:rPr>
        <w:t>impact on other</w:t>
      </w:r>
      <w:r w:rsidR="00872A57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7162B7">
        <w:rPr>
          <w:rFonts w:ascii="Arial" w:hAnsi="Arial" w:cs="Arial"/>
          <w:i/>
          <w:iCs/>
          <w:color w:val="000000"/>
          <w:sz w:val="16"/>
          <w:szCs w:val="16"/>
        </w:rPr>
        <w:t>departments /</w:t>
      </w:r>
      <w:r w:rsidR="00872A57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7162B7">
        <w:rPr>
          <w:rFonts w:ascii="Arial" w:hAnsi="Arial" w:cs="Arial"/>
          <w:i/>
          <w:iCs/>
          <w:color w:val="000000"/>
          <w:sz w:val="16"/>
          <w:szCs w:val="16"/>
        </w:rPr>
        <w:t>directorates to</w:t>
      </w:r>
      <w:r w:rsidR="00872A57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7162B7">
        <w:rPr>
          <w:rFonts w:ascii="Arial" w:hAnsi="Arial" w:cs="Arial"/>
          <w:i/>
          <w:iCs/>
          <w:color w:val="000000"/>
          <w:sz w:val="16"/>
          <w:szCs w:val="16"/>
        </w:rPr>
        <w:t>enable the business</w:t>
      </w:r>
      <w:r w:rsidR="00872A57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7162B7">
        <w:rPr>
          <w:rFonts w:ascii="Arial" w:hAnsi="Arial" w:cs="Arial"/>
          <w:i/>
          <w:iCs/>
          <w:color w:val="000000"/>
          <w:sz w:val="16"/>
          <w:szCs w:val="16"/>
        </w:rPr>
        <w:t>case to be delivered,</w:t>
      </w:r>
      <w:r w:rsidR="00872A57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7162B7">
        <w:rPr>
          <w:rFonts w:ascii="Arial" w:hAnsi="Arial" w:cs="Arial"/>
          <w:i/>
          <w:iCs/>
          <w:color w:val="000000"/>
          <w:sz w:val="16"/>
          <w:szCs w:val="16"/>
        </w:rPr>
        <w:t>and how this</w:t>
      </w:r>
      <w:r w:rsidR="00872A57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7162B7">
        <w:rPr>
          <w:rFonts w:ascii="Arial" w:hAnsi="Arial" w:cs="Arial"/>
          <w:i/>
          <w:iCs/>
          <w:color w:val="000000"/>
          <w:sz w:val="16"/>
          <w:szCs w:val="16"/>
        </w:rPr>
        <w:t>business case can</w:t>
      </w:r>
      <w:r w:rsidR="00872A57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7162B7">
        <w:rPr>
          <w:rFonts w:ascii="Arial" w:hAnsi="Arial" w:cs="Arial"/>
          <w:i/>
          <w:iCs/>
          <w:color w:val="000000"/>
          <w:sz w:val="16"/>
          <w:szCs w:val="16"/>
        </w:rPr>
        <w:t>demonstrate that any</w:t>
      </w:r>
      <w:r w:rsidR="00872A57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7162B7">
        <w:rPr>
          <w:rFonts w:ascii="Arial" w:hAnsi="Arial" w:cs="Arial"/>
          <w:i/>
          <w:iCs/>
          <w:color w:val="000000"/>
          <w:sz w:val="16"/>
          <w:szCs w:val="16"/>
        </w:rPr>
        <w:t>additional capacity</w:t>
      </w:r>
      <w:r w:rsidR="00872A57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7162B7">
        <w:rPr>
          <w:rFonts w:ascii="Arial" w:hAnsi="Arial" w:cs="Arial"/>
          <w:i/>
          <w:iCs/>
          <w:color w:val="000000"/>
          <w:sz w:val="16"/>
          <w:szCs w:val="16"/>
        </w:rPr>
        <w:t>requirements can be</w:t>
      </w:r>
      <w:r w:rsidR="00872A57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7162B7">
        <w:rPr>
          <w:rFonts w:ascii="Arial" w:hAnsi="Arial" w:cs="Arial"/>
          <w:i/>
          <w:iCs/>
          <w:color w:val="000000"/>
          <w:sz w:val="16"/>
          <w:szCs w:val="16"/>
        </w:rPr>
        <w:t>managed</w:t>
      </w:r>
    </w:p>
    <w:p w14:paraId="7B3E7989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96FF0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62B7">
        <w:rPr>
          <w:rFonts w:ascii="Arial" w:hAnsi="Arial" w:cs="Arial"/>
          <w:b/>
          <w:bCs/>
          <w:color w:val="000000"/>
          <w:sz w:val="20"/>
          <w:szCs w:val="20"/>
        </w:rPr>
        <w:t>Area</w:t>
      </w:r>
      <w:r w:rsidR="00872A57">
        <w:rPr>
          <w:rFonts w:ascii="Arial" w:hAnsi="Arial" w:cs="Arial"/>
          <w:b/>
          <w:bCs/>
          <w:color w:val="000000"/>
          <w:sz w:val="20"/>
          <w:szCs w:val="20"/>
        </w:rPr>
        <w:t xml:space="preserve"> i</w:t>
      </w:r>
      <w:r w:rsidRPr="007162B7">
        <w:rPr>
          <w:rFonts w:ascii="Arial" w:hAnsi="Arial" w:cs="Arial"/>
          <w:b/>
          <w:bCs/>
          <w:color w:val="000000"/>
          <w:sz w:val="20"/>
          <w:szCs w:val="20"/>
        </w:rPr>
        <w:t>mpact</w:t>
      </w:r>
    </w:p>
    <w:p w14:paraId="18D804B6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62B7">
        <w:rPr>
          <w:rFonts w:ascii="Arial" w:hAnsi="Arial" w:cs="Arial"/>
          <w:b/>
          <w:bCs/>
          <w:color w:val="000000"/>
          <w:sz w:val="20"/>
          <w:szCs w:val="20"/>
        </w:rPr>
        <w:t>Y/N</w:t>
      </w:r>
    </w:p>
    <w:p w14:paraId="32396846" w14:textId="77777777" w:rsidR="00872A57" w:rsidRDefault="00872A5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F621B12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162B7">
        <w:rPr>
          <w:rFonts w:ascii="Arial" w:hAnsi="Arial" w:cs="Arial"/>
          <w:b/>
          <w:bCs/>
          <w:color w:val="000000"/>
          <w:sz w:val="20"/>
          <w:szCs w:val="20"/>
        </w:rPr>
        <w:t>Brief Description of impact and how this can be</w:t>
      </w:r>
      <w:r w:rsidR="00872A5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162B7">
        <w:rPr>
          <w:rFonts w:ascii="Arial" w:hAnsi="Arial" w:cs="Arial"/>
          <w:b/>
          <w:bCs/>
          <w:color w:val="000000"/>
          <w:sz w:val="20"/>
          <w:szCs w:val="20"/>
        </w:rPr>
        <w:t>managed</w:t>
      </w:r>
    </w:p>
    <w:p w14:paraId="51B572FB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Radiology N Reduction in demand</w:t>
      </w:r>
    </w:p>
    <w:p w14:paraId="3908E12C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Pathology N</w:t>
      </w:r>
    </w:p>
    <w:p w14:paraId="24B33498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Therapies N</w:t>
      </w:r>
    </w:p>
    <w:p w14:paraId="09F57C5F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Weekly theatre sessions required N Reduction in demand</w:t>
      </w:r>
    </w:p>
    <w:p w14:paraId="29B0F120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Outpatient clinic requirements N</w:t>
      </w:r>
    </w:p>
    <w:p w14:paraId="041F1D57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Critical Care bed capacity N</w:t>
      </w:r>
    </w:p>
    <w:p w14:paraId="38B5355F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Medical Engineering and Physics N Included in EBME cover</w:t>
      </w:r>
    </w:p>
    <w:p w14:paraId="1ACD6225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 xml:space="preserve">Estates – </w:t>
      </w:r>
      <w:r w:rsidR="00872A57" w:rsidRPr="007162B7">
        <w:rPr>
          <w:rFonts w:ascii="Arial" w:hAnsi="Arial" w:cs="Arial"/>
          <w:color w:val="000000"/>
          <w:sz w:val="20"/>
          <w:szCs w:val="20"/>
        </w:rPr>
        <w:t>e.g.</w:t>
      </w:r>
      <w:r w:rsidRPr="007162B7">
        <w:rPr>
          <w:rFonts w:ascii="Arial" w:hAnsi="Arial" w:cs="Arial"/>
          <w:color w:val="000000"/>
          <w:sz w:val="20"/>
          <w:szCs w:val="20"/>
        </w:rPr>
        <w:t xml:space="preserve"> energy</w:t>
      </w:r>
    </w:p>
    <w:p w14:paraId="543AD6BE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consumption, housekeeping /</w:t>
      </w:r>
    </w:p>
    <w:p w14:paraId="704D24CA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catering requirements N</w:t>
      </w:r>
    </w:p>
    <w:p w14:paraId="5A895D8E" w14:textId="77777777" w:rsidR="007162B7" w:rsidRPr="007162B7" w:rsidRDefault="007162B7" w:rsidP="00716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162B7">
        <w:rPr>
          <w:rFonts w:ascii="Arial" w:hAnsi="Arial" w:cs="Arial"/>
          <w:color w:val="000000"/>
          <w:sz w:val="20"/>
          <w:szCs w:val="20"/>
        </w:rPr>
        <w:t>Other N Clinical Measurements: reduction in demand</w:t>
      </w:r>
    </w:p>
    <w:p w14:paraId="62D6FA4F" w14:textId="77777777" w:rsidR="001E3310" w:rsidRPr="007162B7" w:rsidRDefault="001E3310" w:rsidP="007162B7">
      <w:pPr>
        <w:rPr>
          <w:rFonts w:ascii="Arial" w:hAnsi="Arial" w:cs="Arial"/>
        </w:rPr>
      </w:pPr>
      <w:bookmarkStart w:id="0" w:name="_GoBack"/>
      <w:bookmarkEnd w:id="0"/>
    </w:p>
    <w:sectPr w:rsidR="001E3310" w:rsidRPr="007162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F5D4F"/>
    <w:multiLevelType w:val="hybridMultilevel"/>
    <w:tmpl w:val="D842E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11E4F"/>
    <w:multiLevelType w:val="hybridMultilevel"/>
    <w:tmpl w:val="7C2E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B7"/>
    <w:rsid w:val="001E3310"/>
    <w:rsid w:val="003C439C"/>
    <w:rsid w:val="007162B7"/>
    <w:rsid w:val="00872A57"/>
    <w:rsid w:val="00BD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2894"/>
  <w15:chartTrackingRefBased/>
  <w15:docId w15:val="{EDF8410F-5CF6-4B2E-B015-15CA6DBB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489CEFE-C9A0-4572-96D3-5A46C647105F}">
  <we:reference id="52577d3f-beee-474c-869f-191d6934a8e3" version="1.0.0.0" store="EXCatalog" storeType="EXCatalog"/>
  <we:alternateReferences>
    <we:reference id="WA104381385" version="1.0.0.0" store="en-GB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SASH</Company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SMALLWOOD, Nicholas (SURREY AND SUSSEX HEALTHCARE NHS TRUST)</dc:creator>
  <cp:keywords/>
  <dc:description/>
  <cp:lastModifiedBy>SMALLWOOD, Nicholas (SURREY AND SUSSEX HEALTHCARE NHS TRUST)</cp:lastModifiedBy>
  <cp:revision>3</cp:revision>
  <cp:lastPrinted>2022-05-31T10:43:00Z</cp:lastPrinted>
  <dcterms:created xsi:type="dcterms:W3CDTF">2022-05-31T10:23:00Z</dcterms:created>
  <dcterms:modified xsi:type="dcterms:W3CDTF">2022-05-31T10:44:00Z</dcterms:modified>
</cp:coreProperties>
</file>